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C6C347" w14:textId="77777777" w:rsidR="009816D6" w:rsidRPr="009E22C6" w:rsidRDefault="009816D6" w:rsidP="003A01B6">
      <w:pPr>
        <w:spacing w:after="0" w:line="240" w:lineRule="auto"/>
        <w:jc w:val="center"/>
        <w:rPr>
          <w:rFonts w:ascii="Times New Roman" w:hAnsi="Times New Roman" w:cs="Times New Roman"/>
          <w:b/>
          <w:sz w:val="24"/>
          <w:szCs w:val="24"/>
        </w:rPr>
      </w:pPr>
    </w:p>
    <w:p w14:paraId="01276A50" w14:textId="77777777" w:rsidR="00955D86" w:rsidRPr="009E22C6" w:rsidRDefault="00955D86" w:rsidP="003A01B6">
      <w:pPr>
        <w:spacing w:after="0" w:line="240" w:lineRule="auto"/>
        <w:jc w:val="center"/>
        <w:rPr>
          <w:rFonts w:ascii="Times New Roman" w:hAnsi="Times New Roman" w:cs="Times New Roman"/>
          <w:b/>
          <w:sz w:val="24"/>
          <w:szCs w:val="24"/>
        </w:rPr>
      </w:pPr>
      <w:r w:rsidRPr="009E22C6">
        <w:rPr>
          <w:rFonts w:ascii="Times New Roman" w:hAnsi="Times New Roman" w:cs="Times New Roman"/>
          <w:b/>
          <w:sz w:val="24"/>
          <w:szCs w:val="24"/>
        </w:rPr>
        <w:t>Looduskaitsetöö lähteülesanne</w:t>
      </w:r>
    </w:p>
    <w:p w14:paraId="60263443" w14:textId="77777777" w:rsidR="003A01B6" w:rsidRPr="009E22C6" w:rsidRDefault="003A01B6" w:rsidP="003A01B6">
      <w:pPr>
        <w:spacing w:after="0" w:line="240" w:lineRule="auto"/>
        <w:rPr>
          <w:rFonts w:ascii="Times New Roman" w:hAnsi="Times New Roman" w:cs="Times New Roman"/>
          <w:b/>
          <w:sz w:val="24"/>
          <w:szCs w:val="24"/>
        </w:rPr>
      </w:pPr>
    </w:p>
    <w:p w14:paraId="34AFC6D5" w14:textId="77777777" w:rsidR="00006291" w:rsidRPr="009E22C6" w:rsidRDefault="00006291" w:rsidP="003A01B6">
      <w:pPr>
        <w:spacing w:after="0" w:line="240" w:lineRule="auto"/>
        <w:rPr>
          <w:rFonts w:ascii="Times New Roman" w:hAnsi="Times New Roman" w:cs="Times New Roman"/>
          <w:sz w:val="24"/>
          <w:szCs w:val="24"/>
        </w:rPr>
      </w:pPr>
      <w:r w:rsidRPr="009E22C6">
        <w:rPr>
          <w:rFonts w:ascii="Times New Roman" w:hAnsi="Times New Roman" w:cs="Times New Roman"/>
          <w:b/>
          <w:sz w:val="24"/>
          <w:szCs w:val="24"/>
        </w:rPr>
        <w:t xml:space="preserve">Tööobjekti </w:t>
      </w:r>
      <w:r w:rsidR="00955D86" w:rsidRPr="009E22C6">
        <w:rPr>
          <w:rFonts w:ascii="Times New Roman" w:hAnsi="Times New Roman" w:cs="Times New Roman"/>
          <w:b/>
          <w:sz w:val="24"/>
          <w:szCs w:val="24"/>
        </w:rPr>
        <w:t xml:space="preserve"> ID</w:t>
      </w:r>
      <w:r w:rsidR="00210247" w:rsidRPr="009E22C6">
        <w:rPr>
          <w:rFonts w:ascii="Times New Roman" w:hAnsi="Times New Roman" w:cs="Times New Roman"/>
          <w:sz w:val="24"/>
          <w:szCs w:val="24"/>
        </w:rPr>
        <w:t>:</w:t>
      </w:r>
      <w:r w:rsidR="00D56E91" w:rsidRPr="009E22C6">
        <w:rPr>
          <w:rFonts w:ascii="Times New Roman" w:hAnsi="Times New Roman" w:cs="Times New Roman"/>
          <w:sz w:val="24"/>
          <w:szCs w:val="24"/>
        </w:rPr>
        <w:tab/>
      </w:r>
      <w:bookmarkStart w:id="0" w:name="bm1"/>
      <w:r>
        <w:t>1912</w:t>
      </w:r>
      <w:bookmarkEnd w:id="0"/>
    </w:p>
    <w:p w14:paraId="566BAC2C" w14:textId="77777777" w:rsidR="00006291" w:rsidRPr="009E22C6" w:rsidRDefault="00006291" w:rsidP="003A01B6">
      <w:pPr>
        <w:spacing w:after="0" w:line="240" w:lineRule="auto"/>
        <w:rPr>
          <w:rFonts w:ascii="Times New Roman" w:hAnsi="Times New Roman" w:cs="Times New Roman"/>
          <w:sz w:val="24"/>
          <w:szCs w:val="24"/>
        </w:rPr>
      </w:pPr>
    </w:p>
    <w:p w14:paraId="7BB9092B" w14:textId="77777777" w:rsidR="00006291" w:rsidRPr="009E22C6" w:rsidRDefault="00006291" w:rsidP="003A01B6">
      <w:pPr>
        <w:spacing w:after="0" w:line="240" w:lineRule="auto"/>
        <w:rPr>
          <w:rFonts w:ascii="Times New Roman" w:hAnsi="Times New Roman" w:cs="Times New Roman"/>
          <w:sz w:val="24"/>
          <w:szCs w:val="24"/>
        </w:rPr>
      </w:pPr>
      <w:r w:rsidRPr="009E22C6">
        <w:rPr>
          <w:rFonts w:ascii="Times New Roman" w:hAnsi="Times New Roman" w:cs="Times New Roman"/>
          <w:b/>
          <w:sz w:val="24"/>
          <w:szCs w:val="24"/>
        </w:rPr>
        <w:t>Tööobjekti nimi</w:t>
      </w:r>
      <w:r w:rsidR="00210247" w:rsidRPr="009E22C6">
        <w:rPr>
          <w:rFonts w:ascii="Times New Roman" w:hAnsi="Times New Roman" w:cs="Times New Roman"/>
          <w:b/>
          <w:sz w:val="24"/>
          <w:szCs w:val="24"/>
        </w:rPr>
        <w:t>:</w:t>
      </w:r>
      <w:r w:rsidR="00D56E91" w:rsidRPr="009E22C6">
        <w:rPr>
          <w:rFonts w:ascii="Times New Roman" w:hAnsi="Times New Roman" w:cs="Times New Roman"/>
          <w:b/>
          <w:sz w:val="24"/>
          <w:szCs w:val="24"/>
        </w:rPr>
        <w:tab/>
      </w:r>
      <w:bookmarkStart w:id="1" w:name="bm2"/>
      <w:r>
        <w:t>Saki metsiseala</w:t>
      </w:r>
      <w:bookmarkEnd w:id="1"/>
    </w:p>
    <w:p w14:paraId="04A1BA20" w14:textId="77777777" w:rsidR="00692466" w:rsidRPr="009E22C6" w:rsidRDefault="00692466" w:rsidP="003A01B6">
      <w:pPr>
        <w:spacing w:after="0" w:line="240" w:lineRule="auto"/>
        <w:rPr>
          <w:rFonts w:ascii="Times New Roman" w:hAnsi="Times New Roman" w:cs="Times New Roman"/>
          <w:b/>
          <w:sz w:val="24"/>
          <w:szCs w:val="24"/>
        </w:rPr>
      </w:pPr>
    </w:p>
    <w:p w14:paraId="4B6E08B5" w14:textId="77777777" w:rsidR="00210247" w:rsidRPr="009E22C6" w:rsidRDefault="00006291" w:rsidP="003A01B6">
      <w:pPr>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t xml:space="preserve">Tööobjekti paiknemine: </w:t>
      </w:r>
    </w:p>
    <w:p w14:paraId="5750F29A" w14:textId="2985918C" w:rsidR="006B3CF5" w:rsidRPr="009E22C6" w:rsidRDefault="006B3CF5" w:rsidP="006B3CF5">
      <w:pPr>
        <w:numPr>
          <w:ilvl w:val="0"/>
          <w:numId w:val="4"/>
        </w:numPr>
        <w:spacing w:after="0" w:line="240" w:lineRule="auto"/>
        <w:rPr>
          <w:rFonts w:ascii="Times New Roman" w:hAnsi="Times New Roman" w:cs="Times New Roman"/>
          <w:sz w:val="24"/>
          <w:szCs w:val="24"/>
        </w:rPr>
      </w:pPr>
      <w:r w:rsidRPr="009E22C6">
        <w:rPr>
          <w:rFonts w:ascii="Times New Roman" w:hAnsi="Times New Roman" w:cs="Times New Roman"/>
          <w:sz w:val="24"/>
          <w:szCs w:val="24"/>
        </w:rPr>
        <w:t>kaitstava loodusobjekti nimi</w:t>
      </w:r>
      <w:r w:rsidR="00550BDD" w:rsidRPr="009E22C6">
        <w:rPr>
          <w:rFonts w:ascii="Times New Roman" w:hAnsi="Times New Roman" w:cs="Times New Roman"/>
          <w:sz w:val="24"/>
          <w:szCs w:val="24"/>
        </w:rPr>
        <w:t xml:space="preserve">: </w:t>
      </w:r>
      <w:bookmarkStart w:id="2" w:name="bm3"/>
      <w:r>
        <w:t>Saki metsise püsielupaik</w:t>
      </w:r>
      <w:bookmarkEnd w:id="2"/>
    </w:p>
    <w:p w14:paraId="5777D888" w14:textId="77777777" w:rsidR="006B3CF5" w:rsidRPr="009E22C6" w:rsidRDefault="006B3CF5" w:rsidP="003A01B6">
      <w:pPr>
        <w:numPr>
          <w:ilvl w:val="0"/>
          <w:numId w:val="4"/>
        </w:numPr>
        <w:spacing w:after="0" w:line="240" w:lineRule="auto"/>
        <w:rPr>
          <w:rFonts w:ascii="Times New Roman" w:hAnsi="Times New Roman" w:cs="Times New Roman"/>
          <w:sz w:val="24"/>
          <w:szCs w:val="24"/>
        </w:rPr>
      </w:pPr>
      <w:r w:rsidRPr="009E22C6">
        <w:rPr>
          <w:rFonts w:ascii="Times New Roman" w:hAnsi="Times New Roman" w:cs="Times New Roman"/>
          <w:sz w:val="24"/>
          <w:szCs w:val="24"/>
        </w:rPr>
        <w:t>kaitstava loodusobjekti vööndite nimed</w:t>
      </w:r>
      <w:r w:rsidR="00550BDD" w:rsidRPr="009E22C6">
        <w:rPr>
          <w:rFonts w:ascii="Times New Roman" w:hAnsi="Times New Roman" w:cs="Times New Roman"/>
          <w:sz w:val="24"/>
          <w:szCs w:val="24"/>
        </w:rPr>
        <w:t xml:space="preserve">: </w:t>
      </w:r>
      <w:bookmarkStart w:id="3" w:name="bm4"/>
      <w:r>
        <w:t>Vastavaid kattuvusi ei leitud</w:t>
      </w:r>
      <w:bookmarkEnd w:id="3"/>
    </w:p>
    <w:p w14:paraId="2BBACA66" w14:textId="6C31C927" w:rsidR="006B3CF5" w:rsidRPr="009E22C6" w:rsidRDefault="00006291" w:rsidP="003A01B6">
      <w:pPr>
        <w:numPr>
          <w:ilvl w:val="0"/>
          <w:numId w:val="4"/>
        </w:numPr>
        <w:spacing w:after="0" w:line="240" w:lineRule="auto"/>
        <w:rPr>
          <w:rFonts w:ascii="Times New Roman" w:hAnsi="Times New Roman" w:cs="Times New Roman"/>
          <w:sz w:val="24"/>
          <w:szCs w:val="24"/>
        </w:rPr>
      </w:pPr>
      <w:r w:rsidRPr="009E22C6">
        <w:rPr>
          <w:rFonts w:ascii="Times New Roman" w:hAnsi="Times New Roman" w:cs="Times New Roman"/>
          <w:sz w:val="24"/>
          <w:szCs w:val="24"/>
        </w:rPr>
        <w:t>katastritunnus</w:t>
      </w:r>
      <w:r w:rsidR="00210247" w:rsidRPr="009E22C6">
        <w:rPr>
          <w:rFonts w:ascii="Times New Roman" w:hAnsi="Times New Roman" w:cs="Times New Roman"/>
          <w:sz w:val="24"/>
          <w:szCs w:val="24"/>
        </w:rPr>
        <w:t>/</w:t>
      </w:r>
      <w:proofErr w:type="spellStart"/>
      <w:r w:rsidR="00210247" w:rsidRPr="009E22C6">
        <w:rPr>
          <w:rFonts w:ascii="Times New Roman" w:hAnsi="Times New Roman" w:cs="Times New Roman"/>
          <w:sz w:val="24"/>
          <w:szCs w:val="24"/>
        </w:rPr>
        <w:t>ed</w:t>
      </w:r>
      <w:proofErr w:type="spellEnd"/>
      <w:r w:rsidR="00550BDD" w:rsidRPr="009E22C6">
        <w:rPr>
          <w:rFonts w:ascii="Times New Roman" w:hAnsi="Times New Roman" w:cs="Times New Roman"/>
          <w:sz w:val="24"/>
          <w:szCs w:val="24"/>
        </w:rPr>
        <w:t xml:space="preserve">: </w:t>
      </w:r>
      <w:bookmarkStart w:id="4" w:name="bm5"/>
      <w:r>
        <w:t>21301:003:0087</w:t>
      </w:r>
      <w:bookmarkEnd w:id="4"/>
    </w:p>
    <w:p w14:paraId="37F38199" w14:textId="77777777" w:rsidR="003A01B6" w:rsidRPr="009E22C6" w:rsidRDefault="00006291" w:rsidP="003A01B6">
      <w:pPr>
        <w:numPr>
          <w:ilvl w:val="0"/>
          <w:numId w:val="4"/>
        </w:numPr>
        <w:spacing w:after="0" w:line="240" w:lineRule="auto"/>
        <w:rPr>
          <w:rFonts w:ascii="Times New Roman" w:hAnsi="Times New Roman" w:cs="Times New Roman"/>
          <w:sz w:val="24"/>
          <w:szCs w:val="24"/>
        </w:rPr>
      </w:pPr>
      <w:r w:rsidRPr="009E22C6">
        <w:rPr>
          <w:rFonts w:ascii="Times New Roman" w:hAnsi="Times New Roman" w:cs="Times New Roman"/>
          <w:sz w:val="24"/>
          <w:szCs w:val="24"/>
        </w:rPr>
        <w:t>kvartal</w:t>
      </w:r>
      <w:r w:rsidR="00210247" w:rsidRPr="009E22C6">
        <w:rPr>
          <w:rFonts w:ascii="Times New Roman" w:hAnsi="Times New Roman" w:cs="Times New Roman"/>
          <w:sz w:val="24"/>
          <w:szCs w:val="24"/>
        </w:rPr>
        <w:t>/id</w:t>
      </w:r>
      <w:r w:rsidRPr="009E22C6">
        <w:rPr>
          <w:rFonts w:ascii="Times New Roman" w:hAnsi="Times New Roman" w:cs="Times New Roman"/>
          <w:sz w:val="24"/>
          <w:szCs w:val="24"/>
        </w:rPr>
        <w:t xml:space="preserve"> ja eraldis</w:t>
      </w:r>
      <w:r w:rsidR="00210247" w:rsidRPr="009E22C6">
        <w:rPr>
          <w:rFonts w:ascii="Times New Roman" w:hAnsi="Times New Roman" w:cs="Times New Roman"/>
          <w:sz w:val="24"/>
          <w:szCs w:val="24"/>
        </w:rPr>
        <w:t>/</w:t>
      </w:r>
      <w:proofErr w:type="spellStart"/>
      <w:r w:rsidR="00210247" w:rsidRPr="009E22C6">
        <w:rPr>
          <w:rFonts w:ascii="Times New Roman" w:hAnsi="Times New Roman" w:cs="Times New Roman"/>
          <w:sz w:val="24"/>
          <w:szCs w:val="24"/>
        </w:rPr>
        <w:t>ed</w:t>
      </w:r>
      <w:proofErr w:type="spellEnd"/>
      <w:r w:rsidR="00550BDD" w:rsidRPr="009E22C6">
        <w:rPr>
          <w:rFonts w:ascii="Times New Roman" w:hAnsi="Times New Roman" w:cs="Times New Roman"/>
          <w:sz w:val="24"/>
          <w:szCs w:val="24"/>
        </w:rPr>
        <w:t xml:space="preserve">: </w:t>
      </w:r>
      <w:bookmarkStart w:id="5" w:name="bm6"/>
      <w:r>
        <w:t>LS117/1; LS117/2; LS117/3; LS117/4; LS117/6; LS117/9; LS117/10; LS117/11; LS118/4; LS118/5; LS118/6; LS118/8; LS118/9; LS118/10; LS118/11; LS118/12; LS118/14; LS118/15; LS118/16; LS118/17; LS118/19; LS118/21; LS118/23; LS118/25; LS118/26; LS119/7; LS119/10; LS119/12; LS119/15; LS119/16; LS119/20; LS119/26</w:t>
      </w:r>
      <w:bookmarkEnd w:id="5"/>
    </w:p>
    <w:p w14:paraId="13BF9C8E" w14:textId="77777777" w:rsidR="00013D41" w:rsidRPr="009E22C6" w:rsidRDefault="00013D41" w:rsidP="003A01B6">
      <w:pPr>
        <w:spacing w:after="0" w:line="240" w:lineRule="auto"/>
        <w:rPr>
          <w:rFonts w:ascii="Times New Roman" w:hAnsi="Times New Roman" w:cs="Times New Roman"/>
          <w:b/>
          <w:sz w:val="24"/>
          <w:szCs w:val="24"/>
        </w:rPr>
      </w:pPr>
    </w:p>
    <w:p w14:paraId="38E5C27C" w14:textId="77777777" w:rsidR="00692466" w:rsidRPr="009E22C6" w:rsidRDefault="00006291" w:rsidP="003A01B6">
      <w:pPr>
        <w:spacing w:after="0" w:line="240" w:lineRule="auto"/>
        <w:rPr>
          <w:rFonts w:ascii="Times New Roman" w:hAnsi="Times New Roman" w:cs="Times New Roman"/>
          <w:sz w:val="24"/>
          <w:szCs w:val="24"/>
        </w:rPr>
      </w:pPr>
      <w:r w:rsidRPr="009E22C6">
        <w:rPr>
          <w:rFonts w:ascii="Times New Roman" w:hAnsi="Times New Roman" w:cs="Times New Roman"/>
          <w:b/>
          <w:sz w:val="24"/>
          <w:szCs w:val="24"/>
        </w:rPr>
        <w:t>Töögrupp</w:t>
      </w:r>
      <w:r w:rsidR="00210247" w:rsidRPr="009E22C6">
        <w:rPr>
          <w:rFonts w:ascii="Times New Roman" w:hAnsi="Times New Roman" w:cs="Times New Roman"/>
          <w:b/>
          <w:sz w:val="24"/>
          <w:szCs w:val="24"/>
        </w:rPr>
        <w:t xml:space="preserve">: </w:t>
      </w:r>
      <w:bookmarkStart w:id="6" w:name="bm7"/>
      <w:r>
        <w:t>Koosluse taastamistöö</w:t>
      </w:r>
    </w:p>
    <w:bookmarkEnd w:id="6"/>
    <w:p w14:paraId="6162F326" w14:textId="77777777" w:rsidR="0089386A" w:rsidRPr="009E22C6" w:rsidRDefault="0089386A" w:rsidP="003A01B6">
      <w:pPr>
        <w:spacing w:after="0" w:line="240" w:lineRule="auto"/>
        <w:rPr>
          <w:rFonts w:ascii="Times New Roman" w:hAnsi="Times New Roman" w:cs="Times New Roman"/>
          <w:b/>
          <w:sz w:val="24"/>
          <w:szCs w:val="24"/>
        </w:rPr>
      </w:pPr>
    </w:p>
    <w:p w14:paraId="2C16EC6C" w14:textId="77777777" w:rsidR="002B57FB" w:rsidRPr="009E22C6" w:rsidRDefault="00955D86" w:rsidP="003A01B6">
      <w:pPr>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t>Väärtuse seisund:</w:t>
      </w:r>
      <w:r w:rsidR="00896107" w:rsidRPr="009E22C6">
        <w:rPr>
          <w:rFonts w:ascii="Times New Roman" w:hAnsi="Times New Roman" w:cs="Times New Roman"/>
          <w:sz w:val="24"/>
          <w:szCs w:val="24"/>
        </w:rPr>
        <w:t xml:space="preserve"> </w:t>
      </w:r>
    </w:p>
    <w:p w14:paraId="0678A921" w14:textId="6416A8BF" w:rsidR="00692466" w:rsidRPr="009E22C6" w:rsidRDefault="00692466" w:rsidP="003A01B6">
      <w:pPr>
        <w:spacing w:after="0" w:line="240" w:lineRule="auto"/>
        <w:rPr>
          <w:rFonts w:ascii="Times New Roman" w:hAnsi="Times New Roman" w:cs="Times New Roman"/>
          <w:sz w:val="24"/>
          <w:szCs w:val="24"/>
        </w:rPr>
      </w:pPr>
      <w:bookmarkStart w:id="7" w:name="bm8"/>
      <w:r>
        <w:t xml:space="preserve">Rail Balticu hüvitusmeetmete eesmärk on kompenseerida kahju, mida kavandatav raudtee projekt tekitab Natura 2000 ala kaitse-eesmärkidele. Natura asjakohane hindamine jõudis järeldusele, et Rail Baltic raudtee projekti elluviimisega kaasneb </w:t>
      </w:r>
      <w:proofErr w:type="spellStart"/>
      <w:r>
        <w:t>leevendamatu</w:t>
      </w:r>
      <w:proofErr w:type="spellEnd"/>
      <w:r>
        <w:t xml:space="preserve"> mõju ühele Luitemaa linnuala liigile ehk metsisele, mis on ala kaitse-eesmärgiks. Loodusliku veerežiimi taastamise eesmärk on korvata elupaikade killustamisest tulenev oluline ebasoodne mõju Luitemaa linnuala kaitse-eesmärgiks seatud metsisele.</w:t>
      </w:r>
      <w:bookmarkEnd w:id="7"/>
    </w:p>
    <w:p w14:paraId="5DFD0BD0" w14:textId="77777777" w:rsidR="0089386A" w:rsidRPr="009E22C6" w:rsidRDefault="0089386A" w:rsidP="003A01B6">
      <w:pPr>
        <w:spacing w:after="0" w:line="240" w:lineRule="auto"/>
        <w:rPr>
          <w:rFonts w:ascii="Times New Roman" w:hAnsi="Times New Roman" w:cs="Times New Roman"/>
          <w:b/>
          <w:sz w:val="24"/>
          <w:szCs w:val="24"/>
        </w:rPr>
      </w:pPr>
    </w:p>
    <w:p w14:paraId="4FBB0693" w14:textId="77777777" w:rsidR="003A01B6" w:rsidRPr="009E22C6" w:rsidRDefault="003A01B6" w:rsidP="003A01B6">
      <w:pPr>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t>Tööde detailne kirjeldus:</w:t>
      </w:r>
      <w:r w:rsidR="00B66D51" w:rsidRPr="009E22C6">
        <w:rPr>
          <w:rFonts w:ascii="Times New Roman" w:hAnsi="Times New Roman" w:cs="Times New Roman"/>
          <w:b/>
          <w:sz w:val="24"/>
          <w:szCs w:val="24"/>
        </w:rPr>
        <w:t xml:space="preserve"> </w:t>
      </w:r>
    </w:p>
    <w:p w14:paraId="64C20244" w14:textId="77777777" w:rsidR="00EB39CF" w:rsidRDefault="002B57FB" w:rsidP="003A01B6">
      <w:pPr>
        <w:spacing w:after="0" w:line="240" w:lineRule="auto"/>
      </w:pPr>
      <w:bookmarkStart w:id="8" w:name="bm9"/>
      <w:r>
        <w:t>Tööks on kraavide sulgemine nendel olemasolevate kraavivallide ja kuhjatiste tagasi kraavisängidesse tõstmisega ning suletavatele kraavidele pinnaspaisude rajamine. Kui kraavivall puudub või kraavivalli pinnasest ja pinnasekuhjatistest jääb kraavisängide täitmiseks ja/või paisude ehitamiseks pinnast puudu, siis ammutatakse pinnast kraavide kõrvalt, hajutatult, et ei tekitataks uusi võimalikke läbivoolukanaleid. Tekkida ei tohi suuri ühendatud süvikuid. Kõikides pinnasevõtuaukudes tuleb jätta augu üks nõlv kaldega 1:3, et tagada metsloomadele kaevetesse sattumise korral väljapääsuvõimalus. Pärast pinnasetööde lõpetamist peab täidetud kraavide ja likvideeritud kraavivallide asukohas töödeldud maapind olema ühtlase tasase pinnamoega. Kraavide täited ei ole vaja tihendada. Kändude ja pinnase paigutamisel voolusängi tuleb vältida lokaalsete kõrgendike ja kändude eemaldamisest süvendite teket.</w:t>
      </w:r>
    </w:p>
    <w:p w14:paraId="3750718F" w14:textId="77777777" w:rsidR="00EB39CF" w:rsidRDefault="00EB39CF" w:rsidP="003A01B6">
      <w:pPr>
        <w:spacing w:after="0" w:line="240" w:lineRule="auto"/>
      </w:pPr>
    </w:p>
    <w:p w14:paraId="64105357" w14:textId="16405DE7" w:rsidR="00EB39CF" w:rsidRDefault="002B57FB" w:rsidP="003A01B6">
      <w:pPr>
        <w:spacing w:after="0" w:line="240" w:lineRule="auto"/>
      </w:pPr>
      <w:r>
        <w:t>Paisude (36 tk) ehitamisel tuleb kasutada pinnast kraavivallidest. Paisud ehitada laiusega pealt 1,5 m, pikkusega 6 m ning kõrgusega ümbritseva maapinna suhtes 50 cm. Paisu kehandisse ei tohi sattuda oksi, tüvesid ja muid paisu püsivust ohustavaid objekte. Ehitatavate paisude aluselt koorida kraavisängist orgaaniline sete, et paisu alt ei tekiks leket. Paisude tiibade aluselt maapinnalt koorida u 30 cm tüsedu</w:t>
      </w:r>
      <w:r w:rsidR="009D2085">
        <w:t>selt</w:t>
      </w:r>
      <w:r>
        <w:t xml:space="preserve"> pealmine kiht. Paisud tihendada iga 50 cm tüsedusega kihi lisamise järel. Kõrvale tõstetud puhmastega ja taimestikuga kasvukiht tõsta hiljem paisu peale, kiirendades nii paisu taimestumist. Paisude ehitamist alustada kraavide alamjooksult. Materjali võtmisel jälgida, et kaeved paikneksid paisust selgelt üles- või allavoolu, et vältida uute voolukanalite tekkimist. Materjali ei tohi võtta vahetult paisu tiibade otstest.</w:t>
      </w:r>
    </w:p>
    <w:p w14:paraId="565B0891" w14:textId="77777777" w:rsidR="00EB39CF" w:rsidRDefault="00EB39CF" w:rsidP="003A01B6">
      <w:pPr>
        <w:spacing w:after="0" w:line="240" w:lineRule="auto"/>
      </w:pPr>
    </w:p>
    <w:p w14:paraId="26CE113F" w14:textId="77777777" w:rsidR="00EB39CF" w:rsidRDefault="002B57FB" w:rsidP="003A01B6">
      <w:pPr>
        <w:spacing w:after="0" w:line="240" w:lineRule="auto"/>
      </w:pPr>
      <w:r>
        <w:lastRenderedPageBreak/>
        <w:t>Ligipääsuks kasutada olemas olevaid loode-kagusuunalisi sihte kvartalite LS117, LS118 ja LS119 vahel. Sihtidel on võimalik ka raskema tehnikaga liikumine.</w:t>
      </w:r>
    </w:p>
    <w:p w14:paraId="07A7AE00" w14:textId="77777777" w:rsidR="00EB39CF" w:rsidRDefault="00EB39CF" w:rsidP="003A01B6">
      <w:pPr>
        <w:spacing w:after="0" w:line="240" w:lineRule="auto"/>
      </w:pPr>
    </w:p>
    <w:bookmarkEnd w:id="8"/>
    <w:p w14:paraId="4BBE0B93" w14:textId="2044A3D4" w:rsidR="0089386A" w:rsidRDefault="00FA6DB0" w:rsidP="003A01B6">
      <w:pPr>
        <w:spacing w:after="0" w:line="240" w:lineRule="auto"/>
      </w:pPr>
      <w:r w:rsidRPr="00FA6DB0">
        <w:t xml:space="preserve">Kraavidel puuduvad mulded. Kraavide kaevamisel on materjal tõstetud kahele poole kraavi kuhjadesse, kord ühele poole, kord teisele poole kraavi. Väiketehnikaga liikumiseks </w:t>
      </w:r>
      <w:r>
        <w:t xml:space="preserve">on </w:t>
      </w:r>
      <w:r w:rsidRPr="00FA6DB0">
        <w:t xml:space="preserve">vajalik teha kraavide kõrval üksikpuude raiet, kuna vahepeal on kraavide kõrvale kasvanud puid. Vastavalt kuhjatiste paigutusele tuleb ka tehnikaga liikuda kord ühel, kord teisel pool kraavi. Laiu trassikoridore ei kujundata ega kujune, väiketehnikaga läbipääsuks piisab siin-seal üksikute puude raiest kraavi servalt kuni 4 m kauguseni. Raiutavate puude mahtu on raske määrata, kuid see jääb alla 50 </w:t>
      </w:r>
      <w:proofErr w:type="spellStart"/>
      <w:r w:rsidRPr="00FA6DB0">
        <w:t>tm</w:t>
      </w:r>
      <w:proofErr w:type="spellEnd"/>
      <w:r w:rsidRPr="00FA6DB0">
        <w:t xml:space="preserve">. Langetatud puud jätta metsa </w:t>
      </w:r>
      <w:proofErr w:type="spellStart"/>
      <w:r w:rsidRPr="00FA6DB0">
        <w:t>lamapuudeks</w:t>
      </w:r>
      <w:proofErr w:type="spellEnd"/>
      <w:r w:rsidRPr="00FA6DB0">
        <w:t xml:space="preserve"> või kraavitäiteks paisude vahel. Harukraavide sulgemisel rasketehnikat</w:t>
      </w:r>
      <w:r>
        <w:t xml:space="preserve"> ei</w:t>
      </w:r>
      <w:r w:rsidRPr="00FA6DB0">
        <w:t xml:space="preserve"> kasuta</w:t>
      </w:r>
      <w:r>
        <w:t>t</w:t>
      </w:r>
      <w:r w:rsidRPr="00FA6DB0">
        <w:t>a, töö teh</w:t>
      </w:r>
      <w:r>
        <w:t>akse</w:t>
      </w:r>
      <w:r w:rsidRPr="00FA6DB0">
        <w:t xml:space="preserve"> väiksemat tüüpi tehnikaga.</w:t>
      </w:r>
    </w:p>
    <w:p w14:paraId="4175FD6B" w14:textId="77777777" w:rsidR="00FA6DB0" w:rsidRPr="009E22C6" w:rsidRDefault="00FA6DB0" w:rsidP="003A01B6">
      <w:pPr>
        <w:spacing w:after="0" w:line="240" w:lineRule="auto"/>
        <w:rPr>
          <w:rFonts w:ascii="Times New Roman" w:hAnsi="Times New Roman" w:cs="Times New Roman"/>
          <w:b/>
          <w:sz w:val="24"/>
          <w:szCs w:val="24"/>
        </w:rPr>
      </w:pPr>
    </w:p>
    <w:p w14:paraId="54CEDF7E" w14:textId="77777777" w:rsidR="00210247" w:rsidRPr="009E22C6" w:rsidRDefault="00955D86" w:rsidP="00D36177">
      <w:pPr>
        <w:spacing w:after="0" w:line="240" w:lineRule="auto"/>
        <w:rPr>
          <w:rFonts w:ascii="Times New Roman" w:hAnsi="Times New Roman" w:cs="Times New Roman"/>
          <w:sz w:val="24"/>
          <w:szCs w:val="24"/>
        </w:rPr>
      </w:pPr>
      <w:r w:rsidRPr="009E22C6">
        <w:rPr>
          <w:rFonts w:ascii="Times New Roman" w:hAnsi="Times New Roman" w:cs="Times New Roman"/>
          <w:b/>
          <w:sz w:val="24"/>
          <w:szCs w:val="24"/>
        </w:rPr>
        <w:t>Töö</w:t>
      </w:r>
      <w:r w:rsidR="00DE1B7D" w:rsidRPr="009E22C6">
        <w:rPr>
          <w:rFonts w:ascii="Times New Roman" w:hAnsi="Times New Roman" w:cs="Times New Roman"/>
          <w:b/>
          <w:sz w:val="24"/>
          <w:szCs w:val="24"/>
        </w:rPr>
        <w:t>de</w:t>
      </w:r>
      <w:r w:rsidRPr="009E22C6">
        <w:rPr>
          <w:rFonts w:ascii="Times New Roman" w:hAnsi="Times New Roman" w:cs="Times New Roman"/>
          <w:b/>
          <w:sz w:val="24"/>
          <w:szCs w:val="24"/>
        </w:rPr>
        <w:t xml:space="preserve"> mahud: </w:t>
      </w:r>
    </w:p>
    <w:tbl>
      <w:tblPr>
        <w:tblStyle w:val="TableGrid"/>
        <w:tblW w:w="0" w:type="auto"/>
        <w:tblLook w:val="04A0" w:firstRow="1" w:lastRow="0" w:firstColumn="1" w:lastColumn="0" w:noHBand="0" w:noVBand="1"/>
      </w:tblPr>
      <w:tblGrid>
        <w:gridCol w:w="6206"/>
        <w:gridCol w:w="1578"/>
        <w:gridCol w:w="1504"/>
      </w:tblGrid>
      <w:tr w:rsidR="00B20366" w:rsidRPr="009E22C6" w14:paraId="4DE9E9A0" w14:textId="77777777" w:rsidTr="00B20366">
        <w:tc>
          <w:tcPr>
            <w:tcW w:w="6206" w:type="dxa"/>
          </w:tcPr>
          <w:p w14:paraId="1F60BD7E" w14:textId="77777777" w:rsidR="00B20366" w:rsidRPr="009E22C6" w:rsidRDefault="00B20366" w:rsidP="003A01B6">
            <w:pPr>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t>Töö</w:t>
            </w:r>
          </w:p>
        </w:tc>
        <w:tc>
          <w:tcPr>
            <w:tcW w:w="1578" w:type="dxa"/>
          </w:tcPr>
          <w:p w14:paraId="5D5240A5" w14:textId="77777777" w:rsidR="00B20366" w:rsidRPr="009E22C6" w:rsidRDefault="00B20366" w:rsidP="00B66D51">
            <w:pPr>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t>Maht</w:t>
            </w:r>
          </w:p>
        </w:tc>
        <w:tc>
          <w:tcPr>
            <w:tcW w:w="1504" w:type="dxa"/>
          </w:tcPr>
          <w:p w14:paraId="3786EAC9" w14:textId="77777777" w:rsidR="00B20366" w:rsidRPr="009E22C6" w:rsidRDefault="00B20366" w:rsidP="00B66D51">
            <w:pPr>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t>Ühik</w:t>
            </w:r>
          </w:p>
        </w:tc>
      </w:tr>
      <w:tr w:rsidR="00B20366" w:rsidRPr="009E22C6" w14:paraId="55472170" w14:textId="77777777" w:rsidTr="00B20366">
        <w:tc>
          <w:tcPr>
            <w:tcW w:w="6206" w:type="dxa"/>
          </w:tcPr>
          <w:p w14:paraId="21B47957" w14:textId="77777777" w:rsidR="00B20366" w:rsidRPr="009E22C6" w:rsidRDefault="00B20366" w:rsidP="003A01B6">
            <w:pPr>
              <w:spacing w:after="0" w:line="240" w:lineRule="auto"/>
              <w:rPr>
                <w:rFonts w:ascii="Times New Roman" w:hAnsi="Times New Roman" w:cs="Times New Roman"/>
                <w:b/>
                <w:sz w:val="24"/>
                <w:szCs w:val="24"/>
              </w:rPr>
            </w:pPr>
            <w:r>
              <w:t>1110502 | Koosluse taastamistöö raie</w:t>
            </w:r>
          </w:p>
        </w:tc>
        <w:tc>
          <w:tcPr>
            <w:tcW w:w="1578" w:type="dxa"/>
          </w:tcPr>
          <w:p w14:paraId="239FCCC2" w14:textId="77777777" w:rsidR="00B20366" w:rsidRPr="009E22C6" w:rsidRDefault="00B20366" w:rsidP="00B66D51">
            <w:pPr>
              <w:spacing w:after="0" w:line="240" w:lineRule="auto"/>
              <w:rPr>
                <w:rFonts w:ascii="Times New Roman" w:hAnsi="Times New Roman" w:cs="Times New Roman"/>
                <w:b/>
                <w:sz w:val="24"/>
                <w:szCs w:val="24"/>
              </w:rPr>
            </w:pPr>
            <w:r>
              <w:t>1.39</w:t>
            </w:r>
          </w:p>
        </w:tc>
        <w:tc>
          <w:tcPr>
            <w:tcW w:w="1504" w:type="dxa"/>
          </w:tcPr>
          <w:p w14:paraId="447EF343" w14:textId="77777777" w:rsidR="00B20366" w:rsidRPr="009E22C6" w:rsidRDefault="00B20366" w:rsidP="00B66D51">
            <w:pPr>
              <w:spacing w:after="0" w:line="240" w:lineRule="auto"/>
              <w:rPr>
                <w:rFonts w:ascii="Times New Roman" w:hAnsi="Times New Roman" w:cs="Times New Roman"/>
                <w:b/>
                <w:sz w:val="24"/>
                <w:szCs w:val="24"/>
              </w:rPr>
            </w:pPr>
            <w:r>
              <w:t>ha</w:t>
            </w:r>
          </w:p>
        </w:tc>
      </w:tr>
      <w:tr w:rsidR="00B20366" w:rsidRPr="009E22C6" w14:paraId="25F7CD87" w14:textId="77777777" w:rsidTr="00B20366">
        <w:tc>
          <w:tcPr>
            <w:tcW w:w="6206" w:type="dxa"/>
          </w:tcPr>
          <w:p w14:paraId="7974D61F" w14:textId="77777777" w:rsidR="00B20366" w:rsidRPr="009E22C6" w:rsidRDefault="00B20366" w:rsidP="003A01B6">
            <w:pPr>
              <w:spacing w:after="0" w:line="240" w:lineRule="auto"/>
              <w:rPr>
                <w:rFonts w:ascii="Times New Roman" w:hAnsi="Times New Roman" w:cs="Times New Roman"/>
                <w:b/>
                <w:sz w:val="24"/>
                <w:szCs w:val="24"/>
              </w:rPr>
            </w:pPr>
            <w:r>
              <w:t>1110510 | Koosluse taastamistöö kraavide sulgemine</w:t>
            </w:r>
          </w:p>
        </w:tc>
        <w:tc>
          <w:tcPr>
            <w:tcW w:w="1578" w:type="dxa"/>
          </w:tcPr>
          <w:p w14:paraId="12476D82" w14:textId="77777777" w:rsidR="00B20366" w:rsidRPr="009E22C6" w:rsidRDefault="00B20366" w:rsidP="00B66D51">
            <w:pPr>
              <w:spacing w:after="0" w:line="240" w:lineRule="auto"/>
              <w:rPr>
                <w:rFonts w:ascii="Times New Roman" w:hAnsi="Times New Roman" w:cs="Times New Roman"/>
                <w:b/>
                <w:sz w:val="24"/>
                <w:szCs w:val="24"/>
              </w:rPr>
            </w:pPr>
            <w:r>
              <w:t>3845.0</w:t>
            </w:r>
          </w:p>
        </w:tc>
        <w:tc>
          <w:tcPr>
            <w:tcW w:w="1504" w:type="dxa"/>
          </w:tcPr>
          <w:p w14:paraId="5940CCA5" w14:textId="77777777" w:rsidR="00B20366" w:rsidRPr="009E22C6" w:rsidRDefault="00B20366" w:rsidP="00B66D51">
            <w:pPr>
              <w:spacing w:after="0" w:line="240" w:lineRule="auto"/>
              <w:rPr>
                <w:rFonts w:ascii="Times New Roman" w:hAnsi="Times New Roman" w:cs="Times New Roman"/>
                <w:b/>
                <w:sz w:val="24"/>
                <w:szCs w:val="24"/>
              </w:rPr>
            </w:pPr>
            <w:r>
              <w:t>m</w:t>
            </w:r>
          </w:p>
        </w:tc>
      </w:tr>
      <w:tr w:rsidR="00B20366" w:rsidRPr="009E22C6" w14:paraId="2BB24679" w14:textId="77777777" w:rsidTr="00B20366">
        <w:tc>
          <w:tcPr>
            <w:tcW w:w="6206" w:type="dxa"/>
          </w:tcPr>
          <w:p w14:paraId="2E9489FD" w14:textId="77777777" w:rsidR="00B20366" w:rsidRPr="009E22C6" w:rsidRDefault="00B20366" w:rsidP="003A01B6">
            <w:pPr>
              <w:spacing w:after="0" w:line="240" w:lineRule="auto"/>
              <w:rPr>
                <w:rFonts w:ascii="Times New Roman" w:hAnsi="Times New Roman" w:cs="Times New Roman"/>
                <w:b/>
                <w:sz w:val="24"/>
                <w:szCs w:val="24"/>
              </w:rPr>
            </w:pPr>
            <w:bookmarkStart w:id="9" w:name="bm10"/>
            <w:bookmarkEnd w:id="9"/>
            <w:r>
              <w:t>1110508 | Koosluse taastamistöö paisude rajamine</w:t>
            </w:r>
          </w:p>
        </w:tc>
        <w:tc>
          <w:tcPr>
            <w:tcW w:w="1578" w:type="dxa"/>
          </w:tcPr>
          <w:p w14:paraId="137E6F80" w14:textId="1E9C26C4" w:rsidR="00B20366" w:rsidRPr="009E22C6" w:rsidRDefault="00B20366" w:rsidP="00B66D51">
            <w:pPr>
              <w:spacing w:after="0" w:line="240" w:lineRule="auto"/>
              <w:rPr>
                <w:rFonts w:ascii="Times New Roman" w:hAnsi="Times New Roman" w:cs="Times New Roman"/>
                <w:b/>
                <w:sz w:val="24"/>
                <w:szCs w:val="24"/>
              </w:rPr>
            </w:pPr>
            <w:r>
              <w:t>3</w:t>
            </w:r>
            <w:r w:rsidR="00F557D0">
              <w:t>8</w:t>
            </w:r>
            <w:r>
              <w:t>.0</w:t>
            </w:r>
          </w:p>
        </w:tc>
        <w:tc>
          <w:tcPr>
            <w:tcW w:w="1504" w:type="dxa"/>
          </w:tcPr>
          <w:p w14:paraId="74884B00" w14:textId="77777777" w:rsidR="00B20366" w:rsidRPr="009E22C6" w:rsidRDefault="00B20366" w:rsidP="00B66D51">
            <w:pPr>
              <w:spacing w:after="0" w:line="240" w:lineRule="auto"/>
              <w:rPr>
                <w:rFonts w:ascii="Times New Roman" w:hAnsi="Times New Roman" w:cs="Times New Roman"/>
                <w:b/>
                <w:sz w:val="24"/>
                <w:szCs w:val="24"/>
              </w:rPr>
            </w:pPr>
            <w:r>
              <w:t>tk</w:t>
            </w:r>
          </w:p>
        </w:tc>
      </w:tr>
    </w:tbl>
    <w:p w14:paraId="24DAA632" w14:textId="77777777" w:rsidR="00692466" w:rsidRPr="009E22C6" w:rsidRDefault="00692466" w:rsidP="003A01B6">
      <w:pPr>
        <w:spacing w:after="0" w:line="240" w:lineRule="auto"/>
        <w:rPr>
          <w:rFonts w:ascii="Times New Roman" w:hAnsi="Times New Roman" w:cs="Times New Roman"/>
          <w:b/>
          <w:sz w:val="24"/>
          <w:szCs w:val="24"/>
        </w:rPr>
      </w:pPr>
    </w:p>
    <w:p w14:paraId="7326A434" w14:textId="77777777" w:rsidR="00955D86" w:rsidRPr="009E22C6" w:rsidRDefault="00955D86" w:rsidP="003A01B6">
      <w:pPr>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t>Piirangud (ajaline piirang, muinsuskaitsenõuded, infrastruktuuri kaitsevöönd jm):</w:t>
      </w:r>
      <w:r w:rsidRPr="009E22C6">
        <w:rPr>
          <w:rFonts w:ascii="Times New Roman" w:hAnsi="Times New Roman" w:cs="Times New Roman"/>
          <w:sz w:val="24"/>
          <w:szCs w:val="24"/>
        </w:rPr>
        <w:t xml:space="preserve">  </w:t>
      </w:r>
    </w:p>
    <w:p w14:paraId="2C764924" w14:textId="1DB82993" w:rsidR="00210247" w:rsidRPr="009E22C6" w:rsidRDefault="00FA6DB0" w:rsidP="003A01B6">
      <w:pPr>
        <w:spacing w:after="0" w:line="240" w:lineRule="auto"/>
        <w:rPr>
          <w:rFonts w:ascii="Times New Roman" w:hAnsi="Times New Roman" w:cs="Times New Roman"/>
          <w:sz w:val="24"/>
          <w:szCs w:val="24"/>
        </w:rPr>
      </w:pPr>
      <w:r>
        <w:t>Tööd ei tohi teha ajavahemikul 01.02 – 31.08.</w:t>
      </w:r>
    </w:p>
    <w:p w14:paraId="7836F836" w14:textId="77777777" w:rsidR="00210247" w:rsidRPr="009E22C6" w:rsidRDefault="00210247" w:rsidP="003A01B6">
      <w:pPr>
        <w:spacing w:after="0" w:line="240" w:lineRule="auto"/>
        <w:rPr>
          <w:rFonts w:ascii="Times New Roman" w:hAnsi="Times New Roman" w:cs="Times New Roman"/>
          <w:b/>
          <w:sz w:val="24"/>
          <w:szCs w:val="24"/>
        </w:rPr>
      </w:pPr>
    </w:p>
    <w:p w14:paraId="6FDD2999" w14:textId="77777777" w:rsidR="00955D86" w:rsidRPr="009E22C6" w:rsidRDefault="00955D86" w:rsidP="003A01B6">
      <w:pPr>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t>Keskkonnaameti kontaktisik</w:t>
      </w:r>
      <w:r w:rsidR="00795F97" w:rsidRPr="009E22C6">
        <w:rPr>
          <w:rFonts w:ascii="Times New Roman" w:hAnsi="Times New Roman" w:cs="Times New Roman"/>
          <w:b/>
          <w:sz w:val="24"/>
          <w:szCs w:val="24"/>
        </w:rPr>
        <w:t>:</w:t>
      </w:r>
      <w:r w:rsidR="00550BDD" w:rsidRPr="009E22C6">
        <w:rPr>
          <w:rFonts w:ascii="Times New Roman" w:hAnsi="Times New Roman" w:cs="Times New Roman"/>
          <w:b/>
          <w:sz w:val="24"/>
          <w:szCs w:val="24"/>
        </w:rPr>
        <w:t xml:space="preserve"> </w:t>
      </w:r>
      <w:bookmarkStart w:id="10" w:name="bm15"/>
      <w:r>
        <w:t>Meeli Kesküla, 5345 4246</w:t>
      </w:r>
      <w:bookmarkEnd w:id="10"/>
    </w:p>
    <w:p w14:paraId="7DA6CDE7" w14:textId="4FE3A7BC" w:rsidR="00955D86" w:rsidRPr="009E22C6" w:rsidRDefault="00955D86" w:rsidP="003A01B6">
      <w:pPr>
        <w:spacing w:after="0" w:line="240" w:lineRule="auto"/>
        <w:rPr>
          <w:rFonts w:ascii="Times New Roman" w:hAnsi="Times New Roman" w:cs="Times New Roman"/>
          <w:sz w:val="24"/>
          <w:szCs w:val="24"/>
        </w:rPr>
      </w:pPr>
      <w:r w:rsidRPr="009E22C6">
        <w:rPr>
          <w:rFonts w:ascii="Times New Roman" w:hAnsi="Times New Roman" w:cs="Times New Roman"/>
          <w:b/>
          <w:sz w:val="24"/>
          <w:szCs w:val="24"/>
        </w:rPr>
        <w:t>Lähteülesande koostaja</w:t>
      </w:r>
      <w:r w:rsidRPr="009E22C6">
        <w:rPr>
          <w:rFonts w:ascii="Times New Roman" w:hAnsi="Times New Roman" w:cs="Times New Roman"/>
          <w:sz w:val="24"/>
          <w:szCs w:val="24"/>
        </w:rPr>
        <w:t xml:space="preserve">: </w:t>
      </w:r>
      <w:bookmarkStart w:id="11" w:name="bm16"/>
      <w:r>
        <w:t>Ants Animägi</w:t>
      </w:r>
      <w:bookmarkEnd w:id="11"/>
      <w:r w:rsidR="00EB39CF">
        <w:t>, 511 6458</w:t>
      </w:r>
    </w:p>
    <w:p w14:paraId="4D866D8E" w14:textId="77777777" w:rsidR="00955D86" w:rsidRPr="009E22C6" w:rsidRDefault="00955D86" w:rsidP="003A01B6">
      <w:pPr>
        <w:spacing w:after="0" w:line="240" w:lineRule="auto"/>
        <w:rPr>
          <w:rFonts w:ascii="Times New Roman" w:hAnsi="Times New Roman" w:cs="Times New Roman"/>
          <w:sz w:val="24"/>
          <w:szCs w:val="24"/>
        </w:rPr>
      </w:pPr>
      <w:r w:rsidRPr="009E22C6">
        <w:rPr>
          <w:rFonts w:ascii="Times New Roman" w:hAnsi="Times New Roman" w:cs="Times New Roman"/>
          <w:b/>
          <w:sz w:val="24"/>
          <w:szCs w:val="24"/>
        </w:rPr>
        <w:t>Kuupäev:</w:t>
      </w:r>
      <w:r w:rsidR="00550BDD" w:rsidRPr="009E22C6">
        <w:rPr>
          <w:rFonts w:ascii="Times New Roman" w:hAnsi="Times New Roman" w:cs="Times New Roman"/>
          <w:b/>
          <w:sz w:val="24"/>
          <w:szCs w:val="24"/>
        </w:rPr>
        <w:t xml:space="preserve"> </w:t>
      </w:r>
      <w:bookmarkStart w:id="12" w:name="bm17"/>
      <w:r>
        <w:t>26.08.2024</w:t>
      </w:r>
      <w:bookmarkEnd w:id="12"/>
    </w:p>
    <w:p w14:paraId="2F254F18" w14:textId="77777777" w:rsidR="00FA6DB0" w:rsidRDefault="00FA6DB0" w:rsidP="00006291">
      <w:pPr>
        <w:suppressAutoHyphens w:val="0"/>
        <w:spacing w:after="0" w:line="240" w:lineRule="auto"/>
        <w:rPr>
          <w:rFonts w:ascii="Times New Roman" w:hAnsi="Times New Roman" w:cs="Times New Roman"/>
          <w:b/>
          <w:sz w:val="24"/>
          <w:szCs w:val="24"/>
        </w:rPr>
      </w:pPr>
    </w:p>
    <w:p w14:paraId="7B9E4BAD" w14:textId="77777777" w:rsidR="00FA6DB0" w:rsidRDefault="00FA6DB0" w:rsidP="00006291">
      <w:pPr>
        <w:suppressAutoHyphens w:val="0"/>
        <w:spacing w:after="0" w:line="240" w:lineRule="auto"/>
        <w:rPr>
          <w:rFonts w:ascii="Times New Roman" w:hAnsi="Times New Roman" w:cs="Times New Roman"/>
          <w:b/>
          <w:sz w:val="24"/>
          <w:szCs w:val="24"/>
        </w:rPr>
      </w:pPr>
    </w:p>
    <w:p w14:paraId="64AD4B62" w14:textId="77777777" w:rsidR="00FA6DB0" w:rsidRDefault="00FA6DB0" w:rsidP="00006291">
      <w:pPr>
        <w:suppressAutoHyphens w:val="0"/>
        <w:spacing w:after="0" w:line="240" w:lineRule="auto"/>
        <w:rPr>
          <w:rFonts w:ascii="Times New Roman" w:hAnsi="Times New Roman" w:cs="Times New Roman"/>
          <w:b/>
          <w:sz w:val="24"/>
          <w:szCs w:val="24"/>
        </w:rPr>
      </w:pPr>
    </w:p>
    <w:p w14:paraId="7DFA10AA" w14:textId="77777777" w:rsidR="00FA6DB0" w:rsidRDefault="00FA6DB0" w:rsidP="00006291">
      <w:pPr>
        <w:suppressAutoHyphens w:val="0"/>
        <w:spacing w:after="0" w:line="240" w:lineRule="auto"/>
        <w:rPr>
          <w:rFonts w:ascii="Times New Roman" w:hAnsi="Times New Roman" w:cs="Times New Roman"/>
          <w:b/>
          <w:sz w:val="24"/>
          <w:szCs w:val="24"/>
        </w:rPr>
      </w:pPr>
    </w:p>
    <w:p w14:paraId="2553B399" w14:textId="77777777" w:rsidR="00FA6DB0" w:rsidRDefault="00FA6DB0" w:rsidP="00006291">
      <w:pPr>
        <w:suppressAutoHyphens w:val="0"/>
        <w:spacing w:after="0" w:line="240" w:lineRule="auto"/>
        <w:rPr>
          <w:rFonts w:ascii="Times New Roman" w:hAnsi="Times New Roman" w:cs="Times New Roman"/>
          <w:b/>
          <w:sz w:val="24"/>
          <w:szCs w:val="24"/>
        </w:rPr>
      </w:pPr>
    </w:p>
    <w:p w14:paraId="6C0967FA" w14:textId="77777777" w:rsidR="00FA6DB0" w:rsidRDefault="00FA6DB0" w:rsidP="00006291">
      <w:pPr>
        <w:suppressAutoHyphens w:val="0"/>
        <w:spacing w:after="0" w:line="240" w:lineRule="auto"/>
        <w:rPr>
          <w:rFonts w:ascii="Times New Roman" w:hAnsi="Times New Roman" w:cs="Times New Roman"/>
          <w:b/>
          <w:sz w:val="24"/>
          <w:szCs w:val="24"/>
        </w:rPr>
      </w:pPr>
    </w:p>
    <w:p w14:paraId="12B14906" w14:textId="77777777" w:rsidR="00FA6DB0" w:rsidRDefault="00FA6DB0" w:rsidP="00006291">
      <w:pPr>
        <w:suppressAutoHyphens w:val="0"/>
        <w:spacing w:after="0" w:line="240" w:lineRule="auto"/>
        <w:rPr>
          <w:rFonts w:ascii="Times New Roman" w:hAnsi="Times New Roman" w:cs="Times New Roman"/>
          <w:b/>
          <w:sz w:val="24"/>
          <w:szCs w:val="24"/>
        </w:rPr>
      </w:pPr>
    </w:p>
    <w:p w14:paraId="7A7F493A" w14:textId="77777777" w:rsidR="00FA6DB0" w:rsidRDefault="00FA6DB0" w:rsidP="00006291">
      <w:pPr>
        <w:suppressAutoHyphens w:val="0"/>
        <w:spacing w:after="0" w:line="240" w:lineRule="auto"/>
        <w:rPr>
          <w:rFonts w:ascii="Times New Roman" w:hAnsi="Times New Roman" w:cs="Times New Roman"/>
          <w:b/>
          <w:sz w:val="24"/>
          <w:szCs w:val="24"/>
        </w:rPr>
      </w:pPr>
    </w:p>
    <w:p w14:paraId="46A11DEF" w14:textId="77777777" w:rsidR="00FA6DB0" w:rsidRDefault="00FA6DB0" w:rsidP="00006291">
      <w:pPr>
        <w:suppressAutoHyphens w:val="0"/>
        <w:spacing w:after="0" w:line="240" w:lineRule="auto"/>
        <w:rPr>
          <w:rFonts w:ascii="Times New Roman" w:hAnsi="Times New Roman" w:cs="Times New Roman"/>
          <w:b/>
          <w:sz w:val="24"/>
          <w:szCs w:val="24"/>
        </w:rPr>
      </w:pPr>
    </w:p>
    <w:p w14:paraId="22BDACD0" w14:textId="77777777" w:rsidR="00FA6DB0" w:rsidRDefault="00FA6DB0" w:rsidP="00006291">
      <w:pPr>
        <w:suppressAutoHyphens w:val="0"/>
        <w:spacing w:after="0" w:line="240" w:lineRule="auto"/>
        <w:rPr>
          <w:rFonts w:ascii="Times New Roman" w:hAnsi="Times New Roman" w:cs="Times New Roman"/>
          <w:b/>
          <w:sz w:val="24"/>
          <w:szCs w:val="24"/>
        </w:rPr>
      </w:pPr>
    </w:p>
    <w:p w14:paraId="24D75F92" w14:textId="77777777" w:rsidR="00FA6DB0" w:rsidRDefault="00FA6DB0" w:rsidP="00006291">
      <w:pPr>
        <w:suppressAutoHyphens w:val="0"/>
        <w:spacing w:after="0" w:line="240" w:lineRule="auto"/>
        <w:rPr>
          <w:rFonts w:ascii="Times New Roman" w:hAnsi="Times New Roman" w:cs="Times New Roman"/>
          <w:b/>
          <w:sz w:val="24"/>
          <w:szCs w:val="24"/>
        </w:rPr>
      </w:pPr>
    </w:p>
    <w:p w14:paraId="6A7FD69E" w14:textId="77777777" w:rsidR="00FA6DB0" w:rsidRDefault="00FA6DB0" w:rsidP="00006291">
      <w:pPr>
        <w:suppressAutoHyphens w:val="0"/>
        <w:spacing w:after="0" w:line="240" w:lineRule="auto"/>
        <w:rPr>
          <w:rFonts w:ascii="Times New Roman" w:hAnsi="Times New Roman" w:cs="Times New Roman"/>
          <w:b/>
          <w:sz w:val="24"/>
          <w:szCs w:val="24"/>
        </w:rPr>
      </w:pPr>
    </w:p>
    <w:p w14:paraId="12E93FF7" w14:textId="77777777" w:rsidR="00FA6DB0" w:rsidRDefault="00FA6DB0" w:rsidP="00006291">
      <w:pPr>
        <w:suppressAutoHyphens w:val="0"/>
        <w:spacing w:after="0" w:line="240" w:lineRule="auto"/>
        <w:rPr>
          <w:rFonts w:ascii="Times New Roman" w:hAnsi="Times New Roman" w:cs="Times New Roman"/>
          <w:b/>
          <w:sz w:val="24"/>
          <w:szCs w:val="24"/>
        </w:rPr>
      </w:pPr>
    </w:p>
    <w:p w14:paraId="6BA5ECE8" w14:textId="77777777" w:rsidR="00FA6DB0" w:rsidRDefault="00FA6DB0" w:rsidP="00006291">
      <w:pPr>
        <w:suppressAutoHyphens w:val="0"/>
        <w:spacing w:after="0" w:line="240" w:lineRule="auto"/>
        <w:rPr>
          <w:rFonts w:ascii="Times New Roman" w:hAnsi="Times New Roman" w:cs="Times New Roman"/>
          <w:b/>
          <w:sz w:val="24"/>
          <w:szCs w:val="24"/>
        </w:rPr>
      </w:pPr>
    </w:p>
    <w:p w14:paraId="27371349" w14:textId="77777777" w:rsidR="00FA6DB0" w:rsidRDefault="00FA6DB0" w:rsidP="00006291">
      <w:pPr>
        <w:suppressAutoHyphens w:val="0"/>
        <w:spacing w:after="0" w:line="240" w:lineRule="auto"/>
        <w:rPr>
          <w:rFonts w:ascii="Times New Roman" w:hAnsi="Times New Roman" w:cs="Times New Roman"/>
          <w:b/>
          <w:sz w:val="24"/>
          <w:szCs w:val="24"/>
        </w:rPr>
      </w:pPr>
    </w:p>
    <w:p w14:paraId="15F5422A" w14:textId="77777777" w:rsidR="00FA6DB0" w:rsidRDefault="00FA6DB0" w:rsidP="00006291">
      <w:pPr>
        <w:suppressAutoHyphens w:val="0"/>
        <w:spacing w:after="0" w:line="240" w:lineRule="auto"/>
        <w:rPr>
          <w:rFonts w:ascii="Times New Roman" w:hAnsi="Times New Roman" w:cs="Times New Roman"/>
          <w:b/>
          <w:sz w:val="24"/>
          <w:szCs w:val="24"/>
        </w:rPr>
      </w:pPr>
    </w:p>
    <w:p w14:paraId="5152E75B" w14:textId="77777777" w:rsidR="00FA6DB0" w:rsidRDefault="00FA6DB0" w:rsidP="00006291">
      <w:pPr>
        <w:suppressAutoHyphens w:val="0"/>
        <w:spacing w:after="0" w:line="240" w:lineRule="auto"/>
        <w:rPr>
          <w:rFonts w:ascii="Times New Roman" w:hAnsi="Times New Roman" w:cs="Times New Roman"/>
          <w:b/>
          <w:sz w:val="24"/>
          <w:szCs w:val="24"/>
        </w:rPr>
      </w:pPr>
    </w:p>
    <w:p w14:paraId="48FE3E0E" w14:textId="77777777" w:rsidR="00FA6DB0" w:rsidRDefault="00FA6DB0" w:rsidP="00006291">
      <w:pPr>
        <w:suppressAutoHyphens w:val="0"/>
        <w:spacing w:after="0" w:line="240" w:lineRule="auto"/>
        <w:rPr>
          <w:rFonts w:ascii="Times New Roman" w:hAnsi="Times New Roman" w:cs="Times New Roman"/>
          <w:b/>
          <w:sz w:val="24"/>
          <w:szCs w:val="24"/>
        </w:rPr>
      </w:pPr>
    </w:p>
    <w:p w14:paraId="6DD4E36C" w14:textId="77777777" w:rsidR="00FA6DB0" w:rsidRDefault="00FA6DB0" w:rsidP="00006291">
      <w:pPr>
        <w:suppressAutoHyphens w:val="0"/>
        <w:spacing w:after="0" w:line="240" w:lineRule="auto"/>
        <w:rPr>
          <w:rFonts w:ascii="Times New Roman" w:hAnsi="Times New Roman" w:cs="Times New Roman"/>
          <w:b/>
          <w:sz w:val="24"/>
          <w:szCs w:val="24"/>
        </w:rPr>
      </w:pPr>
    </w:p>
    <w:p w14:paraId="0AF3D087" w14:textId="77777777" w:rsidR="00FA6DB0" w:rsidRDefault="00FA6DB0" w:rsidP="00006291">
      <w:pPr>
        <w:suppressAutoHyphens w:val="0"/>
        <w:spacing w:after="0" w:line="240" w:lineRule="auto"/>
        <w:rPr>
          <w:rFonts w:ascii="Times New Roman" w:hAnsi="Times New Roman" w:cs="Times New Roman"/>
          <w:b/>
          <w:sz w:val="24"/>
          <w:szCs w:val="24"/>
        </w:rPr>
      </w:pPr>
    </w:p>
    <w:p w14:paraId="261E46D3" w14:textId="77777777" w:rsidR="00FA6DB0" w:rsidRDefault="00FA6DB0" w:rsidP="00006291">
      <w:pPr>
        <w:suppressAutoHyphens w:val="0"/>
        <w:spacing w:after="0" w:line="240" w:lineRule="auto"/>
        <w:rPr>
          <w:rFonts w:ascii="Times New Roman" w:hAnsi="Times New Roman" w:cs="Times New Roman"/>
          <w:b/>
          <w:sz w:val="24"/>
          <w:szCs w:val="24"/>
        </w:rPr>
      </w:pPr>
    </w:p>
    <w:p w14:paraId="105D1D11" w14:textId="77777777" w:rsidR="00FA6DB0" w:rsidRDefault="00FA6DB0" w:rsidP="00006291">
      <w:pPr>
        <w:suppressAutoHyphens w:val="0"/>
        <w:spacing w:after="0" w:line="240" w:lineRule="auto"/>
        <w:rPr>
          <w:rFonts w:ascii="Times New Roman" w:hAnsi="Times New Roman" w:cs="Times New Roman"/>
          <w:b/>
          <w:sz w:val="24"/>
          <w:szCs w:val="24"/>
        </w:rPr>
      </w:pPr>
    </w:p>
    <w:p w14:paraId="707F9E74" w14:textId="77777777" w:rsidR="00FA6DB0" w:rsidRDefault="00FA6DB0" w:rsidP="00006291">
      <w:pPr>
        <w:suppressAutoHyphens w:val="0"/>
        <w:spacing w:after="0" w:line="240" w:lineRule="auto"/>
        <w:rPr>
          <w:rFonts w:ascii="Times New Roman" w:hAnsi="Times New Roman" w:cs="Times New Roman"/>
          <w:b/>
          <w:sz w:val="24"/>
          <w:szCs w:val="24"/>
        </w:rPr>
      </w:pPr>
    </w:p>
    <w:p w14:paraId="64A2B40F" w14:textId="77777777" w:rsidR="00FA6DB0" w:rsidRDefault="00FA6DB0" w:rsidP="00006291">
      <w:pPr>
        <w:suppressAutoHyphens w:val="0"/>
        <w:spacing w:after="0" w:line="240" w:lineRule="auto"/>
        <w:rPr>
          <w:rFonts w:ascii="Times New Roman" w:hAnsi="Times New Roman" w:cs="Times New Roman"/>
          <w:b/>
          <w:sz w:val="24"/>
          <w:szCs w:val="24"/>
        </w:rPr>
      </w:pPr>
    </w:p>
    <w:p w14:paraId="20541EDC" w14:textId="77777777" w:rsidR="00FA6DB0" w:rsidRDefault="00FA6DB0" w:rsidP="00006291">
      <w:pPr>
        <w:suppressAutoHyphens w:val="0"/>
        <w:spacing w:after="0" w:line="240" w:lineRule="auto"/>
        <w:rPr>
          <w:rFonts w:ascii="Times New Roman" w:hAnsi="Times New Roman" w:cs="Times New Roman"/>
          <w:b/>
          <w:sz w:val="24"/>
          <w:szCs w:val="24"/>
        </w:rPr>
      </w:pPr>
    </w:p>
    <w:p w14:paraId="7AD4C915" w14:textId="377BFEA0" w:rsidR="00955D86" w:rsidRDefault="00210247" w:rsidP="00006291">
      <w:pPr>
        <w:suppressAutoHyphens w:val="0"/>
        <w:spacing w:after="0" w:line="240" w:lineRule="auto"/>
        <w:rPr>
          <w:rFonts w:ascii="Times New Roman" w:hAnsi="Times New Roman" w:cs="Times New Roman"/>
          <w:b/>
          <w:sz w:val="24"/>
          <w:szCs w:val="24"/>
        </w:rPr>
      </w:pPr>
      <w:r w:rsidRPr="009E22C6">
        <w:rPr>
          <w:rFonts w:ascii="Times New Roman" w:hAnsi="Times New Roman" w:cs="Times New Roman"/>
          <w:b/>
          <w:sz w:val="24"/>
          <w:szCs w:val="24"/>
        </w:rPr>
        <w:lastRenderedPageBreak/>
        <w:t>Asukohakaar</w:t>
      </w:r>
      <w:r w:rsidR="00FA6DB0">
        <w:rPr>
          <w:rFonts w:ascii="Times New Roman" w:hAnsi="Times New Roman" w:cs="Times New Roman"/>
          <w:b/>
          <w:sz w:val="24"/>
          <w:szCs w:val="24"/>
        </w:rPr>
        <w:t>did</w:t>
      </w:r>
    </w:p>
    <w:p w14:paraId="78CE8586" w14:textId="41DA10AD" w:rsidR="003655BB" w:rsidRDefault="003655BB" w:rsidP="00006291">
      <w:pPr>
        <w:suppressAutoHyphens w:val="0"/>
        <w:spacing w:after="0" w:line="240" w:lineRule="auto"/>
        <w:rPr>
          <w:rFonts w:ascii="Times New Roman" w:hAnsi="Times New Roman" w:cs="Times New Roman"/>
          <w:b/>
          <w:sz w:val="24"/>
          <w:szCs w:val="24"/>
        </w:rPr>
      </w:pPr>
      <w:r>
        <w:rPr>
          <w:noProof/>
        </w:rPr>
        <w:drawing>
          <wp:inline distT="0" distB="0" distL="0" distR="0" wp14:anchorId="65BEA78B" wp14:editId="6FDBED7B">
            <wp:extent cx="5760720" cy="3725545"/>
            <wp:effectExtent l="0" t="0" r="0" b="8255"/>
            <wp:docPr id="85011196" name="Picture 1" descr="A map of a rou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11196" name="Picture 1" descr="A map of a route&#10;&#10;Description automatically generated"/>
                    <pic:cNvPicPr/>
                  </pic:nvPicPr>
                  <pic:blipFill>
                    <a:blip r:embed="rId8"/>
                    <a:stretch>
                      <a:fillRect/>
                    </a:stretch>
                  </pic:blipFill>
                  <pic:spPr>
                    <a:xfrm>
                      <a:off x="0" y="0"/>
                      <a:ext cx="5760720" cy="3725545"/>
                    </a:xfrm>
                    <a:prstGeom prst="rect">
                      <a:avLst/>
                    </a:prstGeom>
                  </pic:spPr>
                </pic:pic>
              </a:graphicData>
            </a:graphic>
          </wp:inline>
        </w:drawing>
      </w:r>
    </w:p>
    <w:p w14:paraId="23467037" w14:textId="18439445" w:rsidR="003655BB" w:rsidRDefault="003655BB" w:rsidP="00006291">
      <w:pPr>
        <w:suppressAutoHyphens w:val="0"/>
        <w:spacing w:after="0" w:line="240" w:lineRule="auto"/>
        <w:rPr>
          <w:rFonts w:ascii="Times New Roman" w:hAnsi="Times New Roman" w:cs="Times New Roman"/>
          <w:b/>
          <w:sz w:val="24"/>
          <w:szCs w:val="24"/>
        </w:rPr>
      </w:pPr>
      <w:r>
        <w:rPr>
          <w:rFonts w:ascii="Times New Roman" w:hAnsi="Times New Roman" w:cs="Times New Roman"/>
          <w:b/>
          <w:sz w:val="24"/>
          <w:szCs w:val="24"/>
        </w:rPr>
        <w:t>Suletavad kraavid ja rajatavad paisud</w:t>
      </w:r>
    </w:p>
    <w:p w14:paraId="3F548DDF" w14:textId="77777777" w:rsidR="003655BB" w:rsidRDefault="003655BB" w:rsidP="00006291">
      <w:pPr>
        <w:suppressAutoHyphens w:val="0"/>
        <w:spacing w:after="0" w:line="240" w:lineRule="auto"/>
        <w:rPr>
          <w:rFonts w:ascii="Times New Roman" w:hAnsi="Times New Roman" w:cs="Times New Roman"/>
          <w:b/>
          <w:sz w:val="24"/>
          <w:szCs w:val="24"/>
        </w:rPr>
      </w:pPr>
    </w:p>
    <w:p w14:paraId="2EDE04E8" w14:textId="5A050CF4" w:rsidR="003655BB" w:rsidRDefault="003655BB" w:rsidP="00006291">
      <w:pPr>
        <w:suppressAutoHyphens w:val="0"/>
        <w:spacing w:after="0" w:line="240" w:lineRule="auto"/>
        <w:rPr>
          <w:rFonts w:ascii="Times New Roman" w:hAnsi="Times New Roman" w:cs="Times New Roman"/>
          <w:b/>
          <w:sz w:val="24"/>
          <w:szCs w:val="24"/>
        </w:rPr>
      </w:pPr>
      <w:r>
        <w:rPr>
          <w:noProof/>
        </w:rPr>
        <w:drawing>
          <wp:inline distT="0" distB="0" distL="0" distR="0" wp14:anchorId="0ECECCA1" wp14:editId="08927FE8">
            <wp:extent cx="5760720" cy="3966210"/>
            <wp:effectExtent l="0" t="0" r="0" b="0"/>
            <wp:docPr id="586380813" name="Picture 1" descr="Aerial view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380813" name="Picture 1" descr="Aerial view of a forest&#10;&#10;Description automatically generated"/>
                    <pic:cNvPicPr/>
                  </pic:nvPicPr>
                  <pic:blipFill>
                    <a:blip r:embed="rId9"/>
                    <a:stretch>
                      <a:fillRect/>
                    </a:stretch>
                  </pic:blipFill>
                  <pic:spPr>
                    <a:xfrm>
                      <a:off x="0" y="0"/>
                      <a:ext cx="5760720" cy="3966210"/>
                    </a:xfrm>
                    <a:prstGeom prst="rect">
                      <a:avLst/>
                    </a:prstGeom>
                  </pic:spPr>
                </pic:pic>
              </a:graphicData>
            </a:graphic>
          </wp:inline>
        </w:drawing>
      </w:r>
    </w:p>
    <w:p w14:paraId="29F4E07F" w14:textId="4CFE525B" w:rsidR="003655BB" w:rsidRPr="009E22C6" w:rsidRDefault="003655BB" w:rsidP="00006291">
      <w:pPr>
        <w:suppressAutoHyphens w:val="0"/>
        <w:spacing w:after="0" w:line="240" w:lineRule="auto"/>
        <w:rPr>
          <w:rFonts w:ascii="Times New Roman" w:hAnsi="Times New Roman" w:cs="Times New Roman"/>
          <w:b/>
          <w:sz w:val="24"/>
          <w:szCs w:val="24"/>
        </w:rPr>
      </w:pPr>
      <w:r>
        <w:rPr>
          <w:rFonts w:ascii="Times New Roman" w:hAnsi="Times New Roman" w:cs="Times New Roman"/>
          <w:b/>
          <w:sz w:val="24"/>
          <w:szCs w:val="24"/>
        </w:rPr>
        <w:t>Trassiraied ja raied paisude asukohas</w:t>
      </w:r>
    </w:p>
    <w:p w14:paraId="503332A0" w14:textId="53AA5908" w:rsidR="00550BDD" w:rsidRDefault="00550BDD" w:rsidP="00006291">
      <w:pPr>
        <w:suppressAutoHyphens w:val="0"/>
        <w:spacing w:after="0" w:line="240" w:lineRule="auto"/>
        <w:rPr>
          <w:rFonts w:ascii="Times New Roman" w:hAnsi="Times New Roman" w:cs="Times New Roman"/>
          <w:b/>
          <w:sz w:val="24"/>
          <w:szCs w:val="24"/>
        </w:rPr>
      </w:pPr>
    </w:p>
    <w:p w14:paraId="40023850" w14:textId="09F61F3A" w:rsidR="00965567" w:rsidRPr="009E22C6" w:rsidRDefault="00965567" w:rsidP="00006291">
      <w:pPr>
        <w:suppressAutoHyphens w:val="0"/>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Eeldatav vee liikumine (ühtlasemalt hajutatud looduslikku reljeefi) peale kraavide sulgemist ja paisude rajamist</w:t>
      </w:r>
      <w:r>
        <w:rPr>
          <w:rFonts w:ascii="Times New Roman" w:hAnsi="Times New Roman" w:cs="Times New Roman"/>
          <w:b/>
          <w:noProof/>
          <w:sz w:val="24"/>
          <w:szCs w:val="24"/>
        </w:rPr>
        <w:drawing>
          <wp:inline distT="0" distB="0" distL="0" distR="0" wp14:anchorId="05C86698" wp14:editId="492657EE">
            <wp:extent cx="5349240" cy="3783738"/>
            <wp:effectExtent l="0" t="0" r="3810" b="7620"/>
            <wp:docPr id="1354427264"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427264" name="Pilt 135442726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353979" cy="3787090"/>
                    </a:xfrm>
                    <a:prstGeom prst="rect">
                      <a:avLst/>
                    </a:prstGeom>
                  </pic:spPr>
                </pic:pic>
              </a:graphicData>
            </a:graphic>
          </wp:inline>
        </w:drawing>
      </w:r>
    </w:p>
    <w:sectPr w:rsidR="00965567" w:rsidRPr="009E22C6">
      <w:head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F71C39" w14:textId="77777777" w:rsidR="00F72740" w:rsidRDefault="00F72740" w:rsidP="00006291">
      <w:pPr>
        <w:spacing w:after="0" w:line="240" w:lineRule="auto"/>
      </w:pPr>
      <w:r>
        <w:separator/>
      </w:r>
    </w:p>
  </w:endnote>
  <w:endnote w:type="continuationSeparator" w:id="0">
    <w:p w14:paraId="09E6A546" w14:textId="77777777" w:rsidR="00F72740" w:rsidRDefault="00F72740" w:rsidP="000062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News Gothic MT">
    <w:altName w:val="Malgun Gothic"/>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56F419" w14:textId="77777777" w:rsidR="00F72740" w:rsidRDefault="00F72740" w:rsidP="00006291">
      <w:pPr>
        <w:spacing w:after="0" w:line="240" w:lineRule="auto"/>
      </w:pPr>
      <w:r>
        <w:separator/>
      </w:r>
    </w:p>
  </w:footnote>
  <w:footnote w:type="continuationSeparator" w:id="0">
    <w:p w14:paraId="484D632B" w14:textId="77777777" w:rsidR="00F72740" w:rsidRDefault="00F72740" w:rsidP="0000629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29F1AD" w14:textId="1F4E5A43" w:rsidR="00006291" w:rsidRPr="00534195" w:rsidRDefault="00534195" w:rsidP="00534195">
    <w:pPr>
      <w:pStyle w:val="Header"/>
      <w:rPr>
        <w:rFonts w:ascii="News Gothic MT" w:hAnsi="News Gothic MT"/>
        <w:sz w:val="16"/>
        <w:szCs w:val="16"/>
      </w:rPr>
    </w:pPr>
    <w:r>
      <w:rPr>
        <w:noProof/>
        <w:lang w:eastAsia="et-EE"/>
      </w:rPr>
      <w:drawing>
        <wp:inline distT="0" distB="0" distL="0" distR="0" wp14:anchorId="1BE97E5B" wp14:editId="79C7619E">
          <wp:extent cx="5760720" cy="6110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MK_peakontor_ee.gif"/>
                  <pic:cNvPicPr/>
                </pic:nvPicPr>
                <pic:blipFill>
                  <a:blip r:embed="rId1">
                    <a:extLst>
                      <a:ext uri="{28A0092B-C50C-407E-A947-70E740481C1C}">
                        <a14:useLocalDpi xmlns:a14="http://schemas.microsoft.com/office/drawing/2010/main" val="0"/>
                      </a:ext>
                    </a:extLst>
                  </a:blip>
                  <a:stretch>
                    <a:fillRect/>
                  </a:stretch>
                </pic:blipFill>
                <pic:spPr>
                  <a:xfrm>
                    <a:off x="0" y="0"/>
                    <a:ext cx="5760720" cy="6110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BD19E3"/>
    <w:multiLevelType w:val="hybridMultilevel"/>
    <w:tmpl w:val="72F003E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514054F6"/>
    <w:multiLevelType w:val="hybridMultilevel"/>
    <w:tmpl w:val="B8ECAB5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75313C1F"/>
    <w:multiLevelType w:val="hybridMultilevel"/>
    <w:tmpl w:val="D89C66D4"/>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3" w15:restartNumberingAfterBreak="0">
    <w:nsid w:val="77472F84"/>
    <w:multiLevelType w:val="hybridMultilevel"/>
    <w:tmpl w:val="2732F1D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6677064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429616882">
    <w:abstractNumId w:val="0"/>
  </w:num>
  <w:num w:numId="3" w16cid:durableId="577329889">
    <w:abstractNumId w:val="1"/>
  </w:num>
  <w:num w:numId="4" w16cid:durableId="124363669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55D86"/>
    <w:rsid w:val="00006291"/>
    <w:rsid w:val="00013D41"/>
    <w:rsid w:val="00021CA0"/>
    <w:rsid w:val="000A1517"/>
    <w:rsid w:val="000D7B4C"/>
    <w:rsid w:val="0015160C"/>
    <w:rsid w:val="00170ADF"/>
    <w:rsid w:val="00186936"/>
    <w:rsid w:val="00210247"/>
    <w:rsid w:val="00215F15"/>
    <w:rsid w:val="002A2072"/>
    <w:rsid w:val="002B57FB"/>
    <w:rsid w:val="003655BB"/>
    <w:rsid w:val="003A01B6"/>
    <w:rsid w:val="003D3B52"/>
    <w:rsid w:val="003F52D4"/>
    <w:rsid w:val="00407414"/>
    <w:rsid w:val="004470B1"/>
    <w:rsid w:val="0046401E"/>
    <w:rsid w:val="004866F3"/>
    <w:rsid w:val="00505E09"/>
    <w:rsid w:val="00507D2E"/>
    <w:rsid w:val="00534195"/>
    <w:rsid w:val="00550BDD"/>
    <w:rsid w:val="00692466"/>
    <w:rsid w:val="006B3CF5"/>
    <w:rsid w:val="006C4199"/>
    <w:rsid w:val="006D18C6"/>
    <w:rsid w:val="006F231F"/>
    <w:rsid w:val="007456F3"/>
    <w:rsid w:val="0076439C"/>
    <w:rsid w:val="00764BEE"/>
    <w:rsid w:val="0077506F"/>
    <w:rsid w:val="00781686"/>
    <w:rsid w:val="00795F97"/>
    <w:rsid w:val="00851714"/>
    <w:rsid w:val="00852012"/>
    <w:rsid w:val="008531E1"/>
    <w:rsid w:val="00876988"/>
    <w:rsid w:val="0089386A"/>
    <w:rsid w:val="00896107"/>
    <w:rsid w:val="0089770C"/>
    <w:rsid w:val="008A388D"/>
    <w:rsid w:val="008A62D8"/>
    <w:rsid w:val="008C0D41"/>
    <w:rsid w:val="008F1BF1"/>
    <w:rsid w:val="00955D86"/>
    <w:rsid w:val="00965567"/>
    <w:rsid w:val="009816D6"/>
    <w:rsid w:val="009C06E0"/>
    <w:rsid w:val="009D2085"/>
    <w:rsid w:val="009E22C6"/>
    <w:rsid w:val="00A34E21"/>
    <w:rsid w:val="00AB278D"/>
    <w:rsid w:val="00AD0EA7"/>
    <w:rsid w:val="00AE009D"/>
    <w:rsid w:val="00AE7CC1"/>
    <w:rsid w:val="00B20366"/>
    <w:rsid w:val="00B52BC0"/>
    <w:rsid w:val="00B66D51"/>
    <w:rsid w:val="00BA738E"/>
    <w:rsid w:val="00C045E2"/>
    <w:rsid w:val="00C1593F"/>
    <w:rsid w:val="00C76C86"/>
    <w:rsid w:val="00C90352"/>
    <w:rsid w:val="00CA1405"/>
    <w:rsid w:val="00D1705D"/>
    <w:rsid w:val="00D246CB"/>
    <w:rsid w:val="00D36177"/>
    <w:rsid w:val="00D56E91"/>
    <w:rsid w:val="00D62638"/>
    <w:rsid w:val="00D70DD7"/>
    <w:rsid w:val="00DE1B7D"/>
    <w:rsid w:val="00E211BF"/>
    <w:rsid w:val="00E23116"/>
    <w:rsid w:val="00E53267"/>
    <w:rsid w:val="00EB39CF"/>
    <w:rsid w:val="00EC7143"/>
    <w:rsid w:val="00ED1D73"/>
    <w:rsid w:val="00ED767F"/>
    <w:rsid w:val="00EF272B"/>
    <w:rsid w:val="00F01929"/>
    <w:rsid w:val="00F35551"/>
    <w:rsid w:val="00F557D0"/>
    <w:rsid w:val="00F72740"/>
    <w:rsid w:val="00FA6DB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944582"/>
  <w15:docId w15:val="{A747EEA4-7E1F-4C92-9DD7-E33FAE0137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5D86"/>
    <w:pPr>
      <w:suppressAutoHyphens/>
      <w:spacing w:after="200" w:line="276" w:lineRule="auto"/>
    </w:pPr>
    <w:rPr>
      <w:rFonts w:eastAsia="Lucida Sans Unicode" w:cs="Calibri"/>
      <w:kern w:val="2"/>
      <w:sz w:val="22"/>
      <w:szCs w:val="22"/>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96107"/>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896107"/>
    <w:rPr>
      <w:rFonts w:ascii="Tahoma" w:eastAsia="Lucida Sans Unicode" w:hAnsi="Tahoma" w:cs="Tahoma"/>
      <w:kern w:val="2"/>
      <w:sz w:val="16"/>
      <w:szCs w:val="16"/>
      <w:lang w:eastAsia="ar-SA"/>
    </w:rPr>
  </w:style>
  <w:style w:type="paragraph" w:styleId="Header">
    <w:name w:val="header"/>
    <w:basedOn w:val="Normal"/>
    <w:link w:val="HeaderChar"/>
    <w:uiPriority w:val="99"/>
    <w:unhideWhenUsed/>
    <w:rsid w:val="00006291"/>
    <w:pPr>
      <w:tabs>
        <w:tab w:val="center" w:pos="4536"/>
        <w:tab w:val="right" w:pos="9072"/>
      </w:tabs>
    </w:pPr>
  </w:style>
  <w:style w:type="character" w:customStyle="1" w:styleId="HeaderChar">
    <w:name w:val="Header Char"/>
    <w:link w:val="Header"/>
    <w:uiPriority w:val="99"/>
    <w:rsid w:val="00006291"/>
    <w:rPr>
      <w:rFonts w:eastAsia="Lucida Sans Unicode" w:cs="Calibri"/>
      <w:kern w:val="2"/>
      <w:sz w:val="22"/>
      <w:szCs w:val="22"/>
      <w:lang w:eastAsia="ar-SA"/>
    </w:rPr>
  </w:style>
  <w:style w:type="paragraph" w:styleId="Footer">
    <w:name w:val="footer"/>
    <w:basedOn w:val="Normal"/>
    <w:link w:val="FooterChar"/>
    <w:uiPriority w:val="99"/>
    <w:unhideWhenUsed/>
    <w:rsid w:val="00006291"/>
    <w:pPr>
      <w:tabs>
        <w:tab w:val="center" w:pos="4536"/>
        <w:tab w:val="right" w:pos="9072"/>
      </w:tabs>
    </w:pPr>
  </w:style>
  <w:style w:type="character" w:customStyle="1" w:styleId="FooterChar">
    <w:name w:val="Footer Char"/>
    <w:link w:val="Footer"/>
    <w:uiPriority w:val="99"/>
    <w:rsid w:val="00006291"/>
    <w:rPr>
      <w:rFonts w:eastAsia="Lucida Sans Unicode" w:cs="Calibri"/>
      <w:kern w:val="2"/>
      <w:sz w:val="22"/>
      <w:szCs w:val="22"/>
      <w:lang w:eastAsia="ar-SA"/>
    </w:rPr>
  </w:style>
  <w:style w:type="table" w:styleId="TableGrid">
    <w:name w:val="Table Grid"/>
    <w:basedOn w:val="TableNormal"/>
    <w:uiPriority w:val="59"/>
    <w:rsid w:val="00B66D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9816D6"/>
    <w:rPr>
      <w:sz w:val="16"/>
      <w:szCs w:val="16"/>
    </w:rPr>
  </w:style>
  <w:style w:type="paragraph" w:styleId="CommentText">
    <w:name w:val="annotation text"/>
    <w:basedOn w:val="Normal"/>
    <w:link w:val="CommentTextChar"/>
    <w:uiPriority w:val="99"/>
    <w:semiHidden/>
    <w:unhideWhenUsed/>
    <w:rsid w:val="009816D6"/>
    <w:pPr>
      <w:spacing w:line="240" w:lineRule="auto"/>
    </w:pPr>
    <w:rPr>
      <w:sz w:val="20"/>
      <w:szCs w:val="20"/>
    </w:rPr>
  </w:style>
  <w:style w:type="character" w:customStyle="1" w:styleId="CommentTextChar">
    <w:name w:val="Comment Text Char"/>
    <w:basedOn w:val="DefaultParagraphFont"/>
    <w:link w:val="CommentText"/>
    <w:uiPriority w:val="99"/>
    <w:semiHidden/>
    <w:rsid w:val="009816D6"/>
    <w:rPr>
      <w:rFonts w:eastAsia="Lucida Sans Unicode" w:cs="Calibri"/>
      <w:kern w:val="2"/>
      <w:lang w:eastAsia="ar-SA"/>
    </w:rPr>
  </w:style>
  <w:style w:type="paragraph" w:styleId="CommentSubject">
    <w:name w:val="annotation subject"/>
    <w:basedOn w:val="CommentText"/>
    <w:next w:val="CommentText"/>
    <w:link w:val="CommentSubjectChar"/>
    <w:uiPriority w:val="99"/>
    <w:semiHidden/>
    <w:unhideWhenUsed/>
    <w:rsid w:val="009816D6"/>
    <w:rPr>
      <w:b/>
      <w:bCs/>
    </w:rPr>
  </w:style>
  <w:style w:type="character" w:customStyle="1" w:styleId="CommentSubjectChar">
    <w:name w:val="Comment Subject Char"/>
    <w:basedOn w:val="CommentTextChar"/>
    <w:link w:val="CommentSubject"/>
    <w:uiPriority w:val="99"/>
    <w:semiHidden/>
    <w:rsid w:val="009816D6"/>
    <w:rPr>
      <w:rFonts w:eastAsia="Lucida Sans Unicode" w:cs="Calibri"/>
      <w:b/>
      <w:bCs/>
      <w:kern w:val="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09850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CA1EA9-B6C4-4BCB-B4D0-2C7E745074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4</Pages>
  <Words>662</Words>
  <Characters>3846</Characters>
  <Application>Microsoft Office Word</Application>
  <DocSecurity>0</DocSecurity>
  <Lines>32</Lines>
  <Paragraphs>8</Paragraphs>
  <ScaleCrop>false</ScaleCrop>
  <HeadingPairs>
    <vt:vector size="4" baseType="variant">
      <vt:variant>
        <vt:lpstr>Tiitel</vt:lpstr>
      </vt:variant>
      <vt:variant>
        <vt:i4>1</vt:i4>
      </vt:variant>
      <vt:variant>
        <vt:lpstr>Title</vt:lpstr>
      </vt:variant>
      <vt:variant>
        <vt:i4>1</vt:i4>
      </vt:variant>
    </vt:vector>
  </HeadingPairs>
  <TitlesOfParts>
    <vt:vector size="2" baseType="lpstr">
      <vt:lpstr/>
      <vt:lpstr/>
    </vt:vector>
  </TitlesOfParts>
  <Company>RMK</Company>
  <LinksUpToDate>false</LinksUpToDate>
  <CharactersWithSpaces>4500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Kaupo Kohv</dc:creator>
  <cp:lastModifiedBy>Priit Voolaid</cp:lastModifiedBy>
  <cp:revision>9</cp:revision>
  <cp:lastPrinted>2019-09-06T06:31:00Z</cp:lastPrinted>
  <dcterms:created xsi:type="dcterms:W3CDTF">2023-11-22T19:59:00Z</dcterms:created>
  <dcterms:modified xsi:type="dcterms:W3CDTF">2024-10-03T08:24:00Z</dcterms:modified>
</cp:coreProperties>
</file>